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9797C" w:rsidRPr="00B9797C" w14:paraId="1FB1E0D6" w14:textId="77777777" w:rsidTr="00B9797C">
        <w:trPr>
          <w:tblCellSpacing w:w="15" w:type="dxa"/>
        </w:trPr>
        <w:tc>
          <w:tcPr>
            <w:tcW w:w="4450" w:type="pct"/>
            <w:vAlign w:val="center"/>
            <w:hideMark/>
          </w:tcPr>
          <w:p w14:paraId="38B8DE5F" w14:textId="77777777" w:rsidR="00B9797C" w:rsidRPr="00B9797C" w:rsidRDefault="00B9797C" w:rsidP="00B9797C">
            <w:pPr>
              <w:spacing w:before="100" w:beforeAutospacing="1" w:after="100" w:afterAutospacing="1"/>
              <w:jc w:val="center"/>
              <w:outlineLvl w:val="3"/>
              <w:rPr>
                <w:rFonts w:ascii="Times New Roman" w:eastAsia="Times New Roman" w:hAnsi="Times New Roman" w:cs="Times New Roman"/>
                <w:b/>
                <w:bCs/>
              </w:rPr>
            </w:pPr>
            <w:r w:rsidRPr="00B9797C">
              <w:rPr>
                <w:rFonts w:ascii="Times New Roman" w:eastAsia="Times New Roman" w:hAnsi="Times New Roman" w:cs="Times New Roman"/>
                <w:b/>
                <w:bCs/>
              </w:rPr>
              <w:t>The Lessons Appointed for Use on the</w:t>
            </w:r>
          </w:p>
        </w:tc>
        <w:tc>
          <w:tcPr>
            <w:tcW w:w="550" w:type="pct"/>
            <w:vMerge w:val="restart"/>
            <w:vAlign w:val="center"/>
            <w:hideMark/>
          </w:tcPr>
          <w:p w14:paraId="2737B89B" w14:textId="77777777" w:rsidR="00B9797C" w:rsidRPr="00B9797C" w:rsidRDefault="00B9797C" w:rsidP="00B9797C">
            <w:pPr>
              <w:rPr>
                <w:rFonts w:ascii="Times New Roman" w:eastAsia="Times New Roman" w:hAnsi="Times New Roman" w:cs="Times New Roman"/>
              </w:rPr>
            </w:pPr>
            <w:r w:rsidRPr="00B9797C">
              <w:rPr>
                <w:rFonts w:ascii="Times New Roman" w:eastAsia="Times New Roman" w:hAnsi="Times New Roman" w:cs="Times New Roman"/>
                <w:noProof/>
              </w:rPr>
              <w:drawing>
                <wp:inline distT="0" distB="0" distL="0" distR="0" wp14:anchorId="174D32F1" wp14:editId="07A7F38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9797C" w:rsidRPr="00B9797C" w14:paraId="6E7339B9" w14:textId="77777777" w:rsidTr="00B9797C">
        <w:trPr>
          <w:tblCellSpacing w:w="15" w:type="dxa"/>
        </w:trPr>
        <w:tc>
          <w:tcPr>
            <w:tcW w:w="0" w:type="auto"/>
            <w:vAlign w:val="center"/>
            <w:hideMark/>
          </w:tcPr>
          <w:p w14:paraId="060B3302" w14:textId="77777777" w:rsidR="00B9797C" w:rsidRPr="00B9797C" w:rsidRDefault="00B9797C" w:rsidP="00B9797C">
            <w:pPr>
              <w:pStyle w:val="sundayTitle"/>
            </w:pPr>
            <w:r w:rsidRPr="00B9797C">
              <w:t>Sunday closest to July 27</w:t>
            </w:r>
          </w:p>
        </w:tc>
        <w:tc>
          <w:tcPr>
            <w:tcW w:w="0" w:type="auto"/>
            <w:vMerge/>
            <w:vAlign w:val="center"/>
            <w:hideMark/>
          </w:tcPr>
          <w:p w14:paraId="76B08F37" w14:textId="77777777" w:rsidR="00B9797C" w:rsidRPr="00B9797C" w:rsidRDefault="00B9797C" w:rsidP="00B9797C">
            <w:pPr>
              <w:pStyle w:val="sundayTitle"/>
            </w:pPr>
          </w:p>
        </w:tc>
      </w:tr>
      <w:tr w:rsidR="00B9797C" w:rsidRPr="00B9797C" w14:paraId="20DBEA66" w14:textId="77777777" w:rsidTr="00B9797C">
        <w:trPr>
          <w:trHeight w:val="1014"/>
          <w:tblCellSpacing w:w="15" w:type="dxa"/>
        </w:trPr>
        <w:tc>
          <w:tcPr>
            <w:tcW w:w="0" w:type="auto"/>
            <w:vAlign w:val="center"/>
            <w:hideMark/>
          </w:tcPr>
          <w:p w14:paraId="557A5B14" w14:textId="77777777" w:rsidR="00B9797C" w:rsidRPr="00B9797C" w:rsidRDefault="00B9797C" w:rsidP="00B9797C">
            <w:pPr>
              <w:pStyle w:val="moreInfo"/>
            </w:pPr>
            <w:r w:rsidRPr="00B9797C">
              <w:t>Proper 12</w:t>
            </w:r>
            <w:r w:rsidRPr="00B9797C">
              <w:br/>
              <w:t>Year C</w:t>
            </w:r>
            <w:r w:rsidRPr="00B9797C">
              <w:br/>
              <w:t>RCL</w:t>
            </w:r>
          </w:p>
        </w:tc>
        <w:tc>
          <w:tcPr>
            <w:tcW w:w="0" w:type="auto"/>
            <w:vMerge/>
            <w:vAlign w:val="center"/>
            <w:hideMark/>
          </w:tcPr>
          <w:p w14:paraId="5204E542" w14:textId="77777777" w:rsidR="00B9797C" w:rsidRPr="00B9797C" w:rsidRDefault="00B9797C" w:rsidP="00B9797C">
            <w:pPr>
              <w:pStyle w:val="moreInfo"/>
            </w:pPr>
          </w:p>
        </w:tc>
      </w:tr>
    </w:tbl>
    <w:p w14:paraId="2FBC013B" w14:textId="77777777" w:rsidR="00B9797C" w:rsidRPr="00B9797C" w:rsidRDefault="00B9797C" w:rsidP="00B9797C">
      <w:pPr>
        <w:rPr>
          <w:rFonts w:ascii="Times New Roman" w:eastAsia="Times New Roman" w:hAnsi="Times New Roman" w:cs="Times New Roman"/>
          <w:vanish/>
        </w:rPr>
      </w:pPr>
    </w:p>
    <w:p w14:paraId="4B697E58"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The Collect</w:t>
      </w:r>
    </w:p>
    <w:p w14:paraId="2920CF5C" w14:textId="77777777" w:rsidR="00B9797C" w:rsidRPr="00B9797C" w:rsidRDefault="00B9797C" w:rsidP="00B9797C">
      <w:pPr>
        <w:spacing w:before="225" w:after="100" w:afterAutospacing="1"/>
        <w:ind w:right="480"/>
        <w:rPr>
          <w:rFonts w:ascii="Times New Roman" w:hAnsi="Times New Roman" w:cs="Times New Roman"/>
        </w:rPr>
      </w:pPr>
      <w:r w:rsidRPr="00B9797C">
        <w:rPr>
          <w:rStyle w:val="initcap"/>
        </w:rPr>
        <w:t>O</w:t>
      </w:r>
      <w:r w:rsidRPr="00B9797C">
        <w:rPr>
          <w:rFonts w:ascii="Times New Roman" w:hAnsi="Times New Roman" w:cs="Times New Roman"/>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Amen.</w:t>
      </w:r>
    </w:p>
    <w:p w14:paraId="63FB93A5" w14:textId="58C97E40"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Old Testament</w:t>
      </w:r>
    </w:p>
    <w:p w14:paraId="455C196D" w14:textId="77777777"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Genesis 18:20-32</w:t>
      </w:r>
    </w:p>
    <w:p w14:paraId="7948476E"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Style w:val="initcap"/>
        </w:rPr>
        <w:t>T</w:t>
      </w:r>
      <w:r w:rsidRPr="00B9797C">
        <w:rPr>
          <w:rFonts w:ascii="Times New Roman" w:hAnsi="Times New Roman" w:cs="Times New Roman"/>
        </w:rPr>
        <w:t>he </w:t>
      </w:r>
      <w:r w:rsidRPr="00B9797C">
        <w:rPr>
          <w:rFonts w:ascii="Times New Roman" w:hAnsi="Times New Roman" w:cs="Times New Roman"/>
          <w:smallCaps/>
        </w:rPr>
        <w:t>Lord</w:t>
      </w:r>
      <w:r w:rsidRPr="00B9797C">
        <w:rPr>
          <w:rFonts w:ascii="Times New Roman" w:hAnsi="Times New Roman" w:cs="Times New Roman"/>
        </w:rPr>
        <w:t> said to Abraham, "How great is the outcry against Sodom and Gomorrah and how very grave their sin! I must go down and see whether they have done altogether according to the outcry that has come to me; and if not, I will know."</w:t>
      </w:r>
    </w:p>
    <w:p w14:paraId="64E9492F" w14:textId="77777777" w:rsidR="00B9797C" w:rsidRPr="00B9797C" w:rsidRDefault="00B9797C" w:rsidP="00B9797C">
      <w:pPr>
        <w:spacing w:before="45" w:after="100" w:afterAutospacing="1" w:line="300" w:lineRule="atLeast"/>
        <w:ind w:right="480"/>
        <w:rPr>
          <w:rFonts w:ascii="Times New Roman" w:hAnsi="Times New Roman" w:cs="Times New Roman"/>
        </w:rPr>
      </w:pPr>
      <w:proofErr w:type="gramStart"/>
      <w:r w:rsidRPr="00B9797C">
        <w:rPr>
          <w:rFonts w:ascii="Times New Roman" w:hAnsi="Times New Roman" w:cs="Times New Roman"/>
        </w:rPr>
        <w:t>So</w:t>
      </w:r>
      <w:proofErr w:type="gramEnd"/>
      <w:r w:rsidRPr="00B9797C">
        <w:rPr>
          <w:rFonts w:ascii="Times New Roman" w:hAnsi="Times New Roman" w:cs="Times New Roman"/>
        </w:rPr>
        <w:t xml:space="preserve"> the men turned from there, and went toward Sodom, while Abraham remained standing before the </w:t>
      </w:r>
      <w:r w:rsidRPr="00B9797C">
        <w:rPr>
          <w:rFonts w:ascii="Times New Roman" w:hAnsi="Times New Roman" w:cs="Times New Roman"/>
          <w:smallCaps/>
        </w:rPr>
        <w:t>Lord</w:t>
      </w:r>
      <w:r w:rsidRPr="00B9797C">
        <w:rPr>
          <w:rFonts w:ascii="Times New Roman" w:hAnsi="Times New Roman" w:cs="Times New Roman"/>
        </w:rPr>
        <w:t>. Then Abraham came near and said, "Will you indeed sweep away the righteous with the wicked? Suppose there are fifty righteous within the city; will you then sweep away the place and not forgive it for the fifty righteous who are in it? Far be it from you to do such a thing, to slay the righteous with the wicked, so that the righteous fare as the wicked! Far be that from you! Shall not the Judge of all the earth do what is just?" And the </w:t>
      </w:r>
      <w:r w:rsidRPr="00B9797C">
        <w:rPr>
          <w:rFonts w:ascii="Times New Roman" w:hAnsi="Times New Roman" w:cs="Times New Roman"/>
          <w:smallCaps/>
        </w:rPr>
        <w:t>Lord</w:t>
      </w:r>
      <w:r w:rsidRPr="00B9797C">
        <w:rPr>
          <w:rFonts w:ascii="Times New Roman" w:hAnsi="Times New Roman" w:cs="Times New Roman"/>
        </w:rPr>
        <w:t xml:space="preserve"> said, "If I find at Sodom fifty righteous in the city, I will forgive the whole place for their sake." Abraham answered, "Let me take it upon myself to speak to the Lord, I who am but dust and ashes. Suppose five of the fifty righteous are lacking? Will you destroy the whole city for lack of five?" And he said, "I will not destroy it if I find forty-five there." </w:t>
      </w:r>
      <w:proofErr w:type="gramStart"/>
      <w:r w:rsidRPr="00B9797C">
        <w:rPr>
          <w:rFonts w:ascii="Times New Roman" w:hAnsi="Times New Roman" w:cs="Times New Roman"/>
        </w:rPr>
        <w:t>Again</w:t>
      </w:r>
      <w:proofErr w:type="gramEnd"/>
      <w:r w:rsidRPr="00B9797C">
        <w:rPr>
          <w:rFonts w:ascii="Times New Roman" w:hAnsi="Times New Roman" w:cs="Times New Roman"/>
        </w:rPr>
        <w:t xml:space="preserve"> he spoke to him, "Suppose forty are found there." He answered, "For the sake of forty I will not do it." Then he said, "Oh do not let the Lord be angry if I speak. Suppose thirty are found there." He answered, "I will not do it, if I find thirty there." He said, "Let me take it upon myself to speak to the Lord. Suppose twenty are found there." He answered, "For the sake of twenty I will not destroy it." Then he said, "Oh do not let the Lord be angry if I speak just once more. Suppose ten are found there." He answered, "For the sake of ten I will not destroy it."</w:t>
      </w:r>
    </w:p>
    <w:p w14:paraId="4073C7D2" w14:textId="77777777" w:rsidR="00447A7B" w:rsidRDefault="00447A7B" w:rsidP="00B9797C">
      <w:pPr>
        <w:shd w:val="clear" w:color="auto" w:fill="FFFFFF"/>
        <w:spacing w:before="300"/>
        <w:outlineLvl w:val="1"/>
        <w:rPr>
          <w:rFonts w:ascii="Times New Roman" w:eastAsia="Times New Roman" w:hAnsi="Times New Roman" w:cs="Times New Roman"/>
          <w:b/>
          <w:bCs/>
          <w:color w:val="000000"/>
          <w:sz w:val="29"/>
          <w:szCs w:val="29"/>
        </w:rPr>
      </w:pPr>
    </w:p>
    <w:p w14:paraId="64A98496" w14:textId="44FD31FE"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lastRenderedPageBreak/>
        <w:t xml:space="preserve">The </w:t>
      </w:r>
      <w:r w:rsidR="00E72F7B">
        <w:rPr>
          <w:rFonts w:ascii="Times New Roman" w:eastAsia="Times New Roman" w:hAnsi="Times New Roman" w:cs="Times New Roman"/>
          <w:b/>
          <w:bCs/>
          <w:color w:val="000000"/>
          <w:sz w:val="29"/>
          <w:szCs w:val="29"/>
        </w:rPr>
        <w:t>Psalm</w:t>
      </w:r>
    </w:p>
    <w:p w14:paraId="565059A3" w14:textId="77777777"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Psalm 138</w:t>
      </w:r>
    </w:p>
    <w:p w14:paraId="638BB8AD" w14:textId="77777777" w:rsidR="00B9797C" w:rsidRPr="00B9797C" w:rsidRDefault="00B9797C" w:rsidP="00B9797C">
      <w:pPr>
        <w:spacing w:before="75" w:after="100" w:afterAutospacing="1"/>
        <w:rPr>
          <w:rFonts w:ascii="Times New Roman" w:hAnsi="Times New Roman" w:cs="Times New Roman"/>
          <w:b/>
          <w:bCs/>
          <w:i/>
          <w:iCs/>
          <w:color w:val="000000"/>
        </w:rPr>
      </w:pPr>
      <w:proofErr w:type="spellStart"/>
      <w:r w:rsidRPr="00B9797C">
        <w:rPr>
          <w:rFonts w:ascii="Times New Roman" w:hAnsi="Times New Roman" w:cs="Times New Roman"/>
          <w:b/>
          <w:bCs/>
          <w:i/>
          <w:iCs/>
          <w:color w:val="000000"/>
        </w:rPr>
        <w:t>Confitebor</w:t>
      </w:r>
      <w:proofErr w:type="spellEnd"/>
      <w:r w:rsidRPr="00B9797C">
        <w:rPr>
          <w:rFonts w:ascii="Times New Roman" w:hAnsi="Times New Roman" w:cs="Times New Roman"/>
          <w:b/>
          <w:bCs/>
          <w:i/>
          <w:iCs/>
          <w:color w:val="000000"/>
        </w:rPr>
        <w:t xml:space="preserve"> </w:t>
      </w:r>
      <w:proofErr w:type="spellStart"/>
      <w:r w:rsidRPr="00B9797C">
        <w:rPr>
          <w:rFonts w:ascii="Times New Roman" w:hAnsi="Times New Roman" w:cs="Times New Roman"/>
          <w:b/>
          <w:bCs/>
          <w:i/>
          <w:iCs/>
          <w:color w:val="000000"/>
        </w:rPr>
        <w:t>tibi</w:t>
      </w:r>
      <w:proofErr w:type="spellEnd"/>
    </w:p>
    <w:p w14:paraId="0238A55C"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1 </w:t>
      </w:r>
      <w:r w:rsidRPr="00B9797C">
        <w:rPr>
          <w:rStyle w:val="initcap"/>
        </w:rPr>
        <w:t>I</w:t>
      </w:r>
      <w:r w:rsidRPr="00B9797C">
        <w:rPr>
          <w:rFonts w:ascii="Times New Roman" w:hAnsi="Times New Roman" w:cs="Times New Roman"/>
        </w:rPr>
        <w:t> will give thanks to you, O </w:t>
      </w:r>
      <w:r w:rsidRPr="00B9797C">
        <w:rPr>
          <w:rFonts w:ascii="Times New Roman" w:hAnsi="Times New Roman" w:cs="Times New Roman"/>
          <w:smallCaps/>
        </w:rPr>
        <w:t>Lord</w:t>
      </w:r>
      <w:r w:rsidRPr="00B9797C">
        <w:rPr>
          <w:rFonts w:ascii="Times New Roman" w:hAnsi="Times New Roman" w:cs="Times New Roman"/>
        </w:rPr>
        <w:t>, with my whole heart; *</w:t>
      </w:r>
      <w:r w:rsidRPr="00B9797C">
        <w:rPr>
          <w:rFonts w:ascii="Times New Roman" w:hAnsi="Times New Roman" w:cs="Times New Roman"/>
        </w:rPr>
        <w:br/>
        <w:t>before the gods I will sing your praise.</w:t>
      </w:r>
    </w:p>
    <w:p w14:paraId="522C6C19"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2 I will bow down toward your holy temple</w:t>
      </w:r>
      <w:r w:rsidRPr="00B9797C">
        <w:rPr>
          <w:rFonts w:ascii="Times New Roman" w:hAnsi="Times New Roman" w:cs="Times New Roman"/>
        </w:rPr>
        <w:br/>
        <w:t>and praise your Name, *</w:t>
      </w:r>
      <w:r w:rsidRPr="00B9797C">
        <w:rPr>
          <w:rFonts w:ascii="Times New Roman" w:hAnsi="Times New Roman" w:cs="Times New Roman"/>
        </w:rPr>
        <w:br/>
        <w:t xml:space="preserve">because of your love and </w:t>
      </w:r>
      <w:proofErr w:type="gramStart"/>
      <w:r w:rsidRPr="00B9797C">
        <w:rPr>
          <w:rFonts w:ascii="Times New Roman" w:hAnsi="Times New Roman" w:cs="Times New Roman"/>
        </w:rPr>
        <w:t>faithfulness;</w:t>
      </w:r>
      <w:proofErr w:type="gramEnd"/>
    </w:p>
    <w:p w14:paraId="0D3BE556"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3 For you have glorified your Name *</w:t>
      </w:r>
      <w:r w:rsidRPr="00B9797C">
        <w:rPr>
          <w:rFonts w:ascii="Times New Roman" w:hAnsi="Times New Roman" w:cs="Times New Roman"/>
        </w:rPr>
        <w:br/>
        <w:t>and your word above all things.</w:t>
      </w:r>
    </w:p>
    <w:p w14:paraId="4DD9CE16"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4 When I called, you answered me; *</w:t>
      </w:r>
      <w:r w:rsidRPr="00B9797C">
        <w:rPr>
          <w:rFonts w:ascii="Times New Roman" w:hAnsi="Times New Roman" w:cs="Times New Roman"/>
        </w:rPr>
        <w:br/>
        <w:t>you increased my strength within me.</w:t>
      </w:r>
    </w:p>
    <w:p w14:paraId="37C40486"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5 All the kings of the earth will praise you, O </w:t>
      </w:r>
      <w:r w:rsidRPr="00B9797C">
        <w:rPr>
          <w:rFonts w:ascii="Times New Roman" w:hAnsi="Times New Roman" w:cs="Times New Roman"/>
          <w:smallCaps/>
        </w:rPr>
        <w:t>Lord</w:t>
      </w:r>
      <w:r w:rsidRPr="00B9797C">
        <w:rPr>
          <w:rFonts w:ascii="Times New Roman" w:hAnsi="Times New Roman" w:cs="Times New Roman"/>
        </w:rPr>
        <w:t>, *</w:t>
      </w:r>
      <w:r w:rsidRPr="00B9797C">
        <w:rPr>
          <w:rFonts w:ascii="Times New Roman" w:hAnsi="Times New Roman" w:cs="Times New Roman"/>
        </w:rPr>
        <w:br/>
        <w:t>when they have heard the words of your mouth.</w:t>
      </w:r>
    </w:p>
    <w:p w14:paraId="75EE5D0C"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6 They will sing of the ways of the </w:t>
      </w:r>
      <w:r w:rsidRPr="00B9797C">
        <w:rPr>
          <w:rFonts w:ascii="Times New Roman" w:hAnsi="Times New Roman" w:cs="Times New Roman"/>
          <w:smallCaps/>
        </w:rPr>
        <w:t>Lord</w:t>
      </w:r>
      <w:r w:rsidRPr="00B9797C">
        <w:rPr>
          <w:rFonts w:ascii="Times New Roman" w:hAnsi="Times New Roman" w:cs="Times New Roman"/>
        </w:rPr>
        <w:t>, *</w:t>
      </w:r>
      <w:r w:rsidRPr="00B9797C">
        <w:rPr>
          <w:rFonts w:ascii="Times New Roman" w:hAnsi="Times New Roman" w:cs="Times New Roman"/>
        </w:rPr>
        <w:br/>
        <w:t>that great is the glory of the </w:t>
      </w:r>
      <w:r w:rsidRPr="00B9797C">
        <w:rPr>
          <w:rFonts w:ascii="Times New Roman" w:hAnsi="Times New Roman" w:cs="Times New Roman"/>
          <w:smallCaps/>
        </w:rPr>
        <w:t>Lord</w:t>
      </w:r>
      <w:r w:rsidRPr="00B9797C">
        <w:rPr>
          <w:rFonts w:ascii="Times New Roman" w:hAnsi="Times New Roman" w:cs="Times New Roman"/>
        </w:rPr>
        <w:t>.</w:t>
      </w:r>
    </w:p>
    <w:p w14:paraId="5474836E"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7 Though the </w:t>
      </w:r>
      <w:r w:rsidRPr="00B9797C">
        <w:rPr>
          <w:rFonts w:ascii="Times New Roman" w:hAnsi="Times New Roman" w:cs="Times New Roman"/>
          <w:smallCaps/>
        </w:rPr>
        <w:t>Lord</w:t>
      </w:r>
      <w:r w:rsidRPr="00B9797C">
        <w:rPr>
          <w:rFonts w:ascii="Times New Roman" w:hAnsi="Times New Roman" w:cs="Times New Roman"/>
        </w:rPr>
        <w:t xml:space="preserve"> be </w:t>
      </w:r>
      <w:proofErr w:type="gramStart"/>
      <w:r w:rsidRPr="00B9797C">
        <w:rPr>
          <w:rFonts w:ascii="Times New Roman" w:hAnsi="Times New Roman" w:cs="Times New Roman"/>
        </w:rPr>
        <w:t>high,</w:t>
      </w:r>
      <w:proofErr w:type="gramEnd"/>
      <w:r w:rsidRPr="00B9797C">
        <w:rPr>
          <w:rFonts w:ascii="Times New Roman" w:hAnsi="Times New Roman" w:cs="Times New Roman"/>
        </w:rPr>
        <w:t xml:space="preserve"> he cares for the lowly; *</w:t>
      </w:r>
      <w:r w:rsidRPr="00B9797C">
        <w:rPr>
          <w:rFonts w:ascii="Times New Roman" w:hAnsi="Times New Roman" w:cs="Times New Roman"/>
        </w:rPr>
        <w:br/>
        <w:t>he perceives the haughty from afar.</w:t>
      </w:r>
    </w:p>
    <w:p w14:paraId="14E2E65C"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 xml:space="preserve">8 Though I walk </w:t>
      </w:r>
      <w:proofErr w:type="gramStart"/>
      <w:r w:rsidRPr="00B9797C">
        <w:rPr>
          <w:rFonts w:ascii="Times New Roman" w:hAnsi="Times New Roman" w:cs="Times New Roman"/>
        </w:rPr>
        <w:t>in the midst of</w:t>
      </w:r>
      <w:proofErr w:type="gramEnd"/>
      <w:r w:rsidRPr="00B9797C">
        <w:rPr>
          <w:rFonts w:ascii="Times New Roman" w:hAnsi="Times New Roman" w:cs="Times New Roman"/>
        </w:rPr>
        <w:t xml:space="preserve"> trouble, you keep me safe; *</w:t>
      </w:r>
      <w:r w:rsidRPr="00B9797C">
        <w:rPr>
          <w:rFonts w:ascii="Times New Roman" w:hAnsi="Times New Roman" w:cs="Times New Roman"/>
        </w:rPr>
        <w:br/>
        <w:t>you stretch forth your hand against the fury of my enemies;</w:t>
      </w:r>
      <w:r w:rsidRPr="00B9797C">
        <w:rPr>
          <w:rFonts w:ascii="Times New Roman" w:hAnsi="Times New Roman" w:cs="Times New Roman"/>
        </w:rPr>
        <w:br/>
        <w:t>your right hand shall save me.</w:t>
      </w:r>
    </w:p>
    <w:p w14:paraId="5FAC1144"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9 The </w:t>
      </w:r>
      <w:r w:rsidRPr="00B9797C">
        <w:rPr>
          <w:rFonts w:ascii="Times New Roman" w:hAnsi="Times New Roman" w:cs="Times New Roman"/>
          <w:smallCaps/>
        </w:rPr>
        <w:t>Lord</w:t>
      </w:r>
      <w:r w:rsidRPr="00B9797C">
        <w:rPr>
          <w:rFonts w:ascii="Times New Roman" w:hAnsi="Times New Roman" w:cs="Times New Roman"/>
        </w:rPr>
        <w:t> will make good his purpose for me; *</w:t>
      </w:r>
      <w:r w:rsidRPr="00B9797C">
        <w:rPr>
          <w:rFonts w:ascii="Times New Roman" w:hAnsi="Times New Roman" w:cs="Times New Roman"/>
        </w:rPr>
        <w:br/>
        <w:t>O </w:t>
      </w:r>
      <w:r w:rsidRPr="00B9797C">
        <w:rPr>
          <w:rFonts w:ascii="Times New Roman" w:hAnsi="Times New Roman" w:cs="Times New Roman"/>
          <w:smallCaps/>
        </w:rPr>
        <w:t>Lord</w:t>
      </w:r>
      <w:r w:rsidRPr="00B9797C">
        <w:rPr>
          <w:rFonts w:ascii="Times New Roman" w:hAnsi="Times New Roman" w:cs="Times New Roman"/>
        </w:rPr>
        <w:t>, your love endures for ever;</w:t>
      </w:r>
      <w:r w:rsidRPr="00B9797C">
        <w:rPr>
          <w:rFonts w:ascii="Times New Roman" w:hAnsi="Times New Roman" w:cs="Times New Roman"/>
        </w:rPr>
        <w:br/>
        <w:t>do not abandon the works of your hands.</w:t>
      </w:r>
    </w:p>
    <w:p w14:paraId="671F403B"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The Epistle</w:t>
      </w:r>
    </w:p>
    <w:p w14:paraId="34F0122B" w14:textId="40D0F3CC"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Colossians 2:6-15</w:t>
      </w:r>
    </w:p>
    <w:p w14:paraId="78F5C353"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Style w:val="initcap"/>
        </w:rPr>
        <w:t>A</w:t>
      </w:r>
      <w:r w:rsidRPr="00B9797C">
        <w:rPr>
          <w:rFonts w:ascii="Times New Roman" w:hAnsi="Times New Roman" w:cs="Times New Roman"/>
        </w:rPr>
        <w:t>s you have received Christ Jesus the Lord, continue to live your lives in him, rooted and built up in him and established in the faith, just as you were taught, abounding in thanksgiving.</w:t>
      </w:r>
    </w:p>
    <w:p w14:paraId="075340D7"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Fonts w:ascii="Times New Roman" w:hAnsi="Times New Roman" w:cs="Times New Roman"/>
        </w:rPr>
        <w:t xml:space="preserve">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w:t>
      </w:r>
      <w:r w:rsidRPr="00B9797C">
        <w:rPr>
          <w:rFonts w:ascii="Times New Roman" w:hAnsi="Times New Roman" w:cs="Times New Roman"/>
        </w:rPr>
        <w:lastRenderedPageBreak/>
        <w:t>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14:paraId="1BDCC5D6"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The Gospel</w:t>
      </w:r>
    </w:p>
    <w:p w14:paraId="7F9E76BC" w14:textId="77777777"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Luke 11:1-13</w:t>
      </w:r>
    </w:p>
    <w:p w14:paraId="7D3DFBE2"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Style w:val="initcap"/>
        </w:rPr>
        <w:t>J</w:t>
      </w:r>
      <w:r w:rsidRPr="00B9797C">
        <w:rPr>
          <w:rFonts w:ascii="Times New Roman" w:hAnsi="Times New Roman" w:cs="Times New Roman"/>
        </w:rPr>
        <w:t>esus was praying in a certain place, and after he had finished, one of his disciples said to him, "Lord, teach us to pray, as John taught his disciples." He said to them, "When you pray, say:</w:t>
      </w:r>
    </w:p>
    <w:p w14:paraId="4DF51B64" w14:textId="77777777" w:rsidR="00B9797C" w:rsidRPr="00B9797C" w:rsidRDefault="00B9797C" w:rsidP="00B9797C">
      <w:pPr>
        <w:spacing w:before="45" w:after="100" w:afterAutospacing="1" w:line="300" w:lineRule="atLeast"/>
        <w:ind w:left="480" w:right="480"/>
        <w:rPr>
          <w:rFonts w:ascii="Times New Roman" w:hAnsi="Times New Roman" w:cs="Times New Roman"/>
        </w:rPr>
      </w:pPr>
      <w:r w:rsidRPr="00B9797C">
        <w:rPr>
          <w:rFonts w:ascii="Times New Roman" w:hAnsi="Times New Roman" w:cs="Times New Roman"/>
        </w:rPr>
        <w:t>Father, hallowed be your name.</w:t>
      </w:r>
      <w:r w:rsidRPr="00B9797C">
        <w:rPr>
          <w:rFonts w:ascii="Times New Roman" w:hAnsi="Times New Roman" w:cs="Times New Roman"/>
        </w:rPr>
        <w:br/>
        <w:t>Your kingdom come.</w:t>
      </w:r>
      <w:r w:rsidRPr="00B9797C">
        <w:rPr>
          <w:rFonts w:ascii="Times New Roman" w:hAnsi="Times New Roman" w:cs="Times New Roman"/>
        </w:rPr>
        <w:br/>
        <w:t>Give us each day our daily bread.</w:t>
      </w:r>
      <w:r w:rsidRPr="00B9797C">
        <w:rPr>
          <w:rFonts w:ascii="Times New Roman" w:hAnsi="Times New Roman" w:cs="Times New Roman"/>
        </w:rPr>
        <w:br/>
        <w:t>And forgive us our sins,</w:t>
      </w:r>
      <w:r w:rsidRPr="00B9797C">
        <w:rPr>
          <w:rFonts w:ascii="Times New Roman" w:hAnsi="Times New Roman" w:cs="Times New Roman"/>
        </w:rPr>
        <w:br/>
        <w:t>for we ourselves forgive everyone indebted to us.</w:t>
      </w:r>
      <w:r w:rsidRPr="00B9797C">
        <w:rPr>
          <w:rFonts w:ascii="Times New Roman" w:hAnsi="Times New Roman" w:cs="Times New Roman"/>
        </w:rPr>
        <w:br/>
        <w:t>And do not bring us to the time of trial."</w:t>
      </w:r>
    </w:p>
    <w:p w14:paraId="4F28A2C5"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Fonts w:ascii="Times New Roman" w:hAnsi="Times New Roman" w:cs="Times New Roman"/>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w:t>
      </w:r>
    </w:p>
    <w:p w14:paraId="64F9386E"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Fonts w:ascii="Times New Roman" w:hAnsi="Times New Roman" w:cs="Times New Roman"/>
        </w:rPr>
        <w:t>"</w:t>
      </w:r>
      <w:proofErr w:type="gramStart"/>
      <w:r w:rsidRPr="00B9797C">
        <w:rPr>
          <w:rFonts w:ascii="Times New Roman" w:hAnsi="Times New Roman" w:cs="Times New Roman"/>
        </w:rPr>
        <w:t>So</w:t>
      </w:r>
      <w:proofErr w:type="gramEnd"/>
      <w:r w:rsidRPr="00B9797C">
        <w:rPr>
          <w:rFonts w:ascii="Times New Roman" w:hAnsi="Times New Roman" w:cs="Times New Roman"/>
        </w:rPr>
        <w:t xml:space="preserve"> I say to you, Ask, and it will be given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p>
    <w:p w14:paraId="79C8616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015521">
    <w:abstractNumId w:val="10"/>
  </w:num>
  <w:num w:numId="2" w16cid:durableId="40256342">
    <w:abstractNumId w:val="0"/>
  </w:num>
  <w:num w:numId="3" w16cid:durableId="1191600877">
    <w:abstractNumId w:val="15"/>
  </w:num>
  <w:num w:numId="4" w16cid:durableId="1548832695">
    <w:abstractNumId w:val="31"/>
  </w:num>
  <w:num w:numId="5" w16cid:durableId="439571123">
    <w:abstractNumId w:val="19"/>
  </w:num>
  <w:num w:numId="6" w16cid:durableId="630406271">
    <w:abstractNumId w:val="1"/>
  </w:num>
  <w:num w:numId="7" w16cid:durableId="1364553057">
    <w:abstractNumId w:val="8"/>
  </w:num>
  <w:num w:numId="8" w16cid:durableId="273176726">
    <w:abstractNumId w:val="28"/>
  </w:num>
  <w:num w:numId="9" w16cid:durableId="1703287705">
    <w:abstractNumId w:val="17"/>
  </w:num>
  <w:num w:numId="10" w16cid:durableId="1551766248">
    <w:abstractNumId w:val="9"/>
  </w:num>
  <w:num w:numId="11" w16cid:durableId="1905601337">
    <w:abstractNumId w:val="25"/>
  </w:num>
  <w:num w:numId="12" w16cid:durableId="1475562124">
    <w:abstractNumId w:val="22"/>
  </w:num>
  <w:num w:numId="13" w16cid:durableId="890459530">
    <w:abstractNumId w:val="3"/>
  </w:num>
  <w:num w:numId="14" w16cid:durableId="1778986384">
    <w:abstractNumId w:val="24"/>
  </w:num>
  <w:num w:numId="15" w16cid:durableId="1018775612">
    <w:abstractNumId w:val="30"/>
  </w:num>
  <w:num w:numId="16" w16cid:durableId="461964352">
    <w:abstractNumId w:val="14"/>
  </w:num>
  <w:num w:numId="17" w16cid:durableId="859195960">
    <w:abstractNumId w:val="16"/>
  </w:num>
  <w:num w:numId="18" w16cid:durableId="1001854625">
    <w:abstractNumId w:val="26"/>
  </w:num>
  <w:num w:numId="19" w16cid:durableId="1840656049">
    <w:abstractNumId w:val="29"/>
  </w:num>
  <w:num w:numId="20" w16cid:durableId="563418899">
    <w:abstractNumId w:val="7"/>
  </w:num>
  <w:num w:numId="21" w16cid:durableId="515265541">
    <w:abstractNumId w:val="23"/>
  </w:num>
  <w:num w:numId="22" w16cid:durableId="1033190871">
    <w:abstractNumId w:val="4"/>
  </w:num>
  <w:num w:numId="23" w16cid:durableId="1576474646">
    <w:abstractNumId w:val="13"/>
  </w:num>
  <w:num w:numId="24" w16cid:durableId="697052504">
    <w:abstractNumId w:val="6"/>
  </w:num>
  <w:num w:numId="25" w16cid:durableId="210849747">
    <w:abstractNumId w:val="18"/>
  </w:num>
  <w:num w:numId="26" w16cid:durableId="38552941">
    <w:abstractNumId w:val="27"/>
  </w:num>
  <w:num w:numId="27" w16cid:durableId="1300452289">
    <w:abstractNumId w:val="20"/>
  </w:num>
  <w:num w:numId="28" w16cid:durableId="994603786">
    <w:abstractNumId w:val="12"/>
  </w:num>
  <w:num w:numId="29" w16cid:durableId="832338428">
    <w:abstractNumId w:val="5"/>
  </w:num>
  <w:num w:numId="30" w16cid:durableId="421994155">
    <w:abstractNumId w:val="21"/>
  </w:num>
  <w:num w:numId="31" w16cid:durableId="1287277680">
    <w:abstractNumId w:val="2"/>
  </w:num>
  <w:num w:numId="32" w16cid:durableId="819617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7C"/>
    <w:rsid w:val="00004F0C"/>
    <w:rsid w:val="0002334F"/>
    <w:rsid w:val="000555A2"/>
    <w:rsid w:val="000E1290"/>
    <w:rsid w:val="001324AF"/>
    <w:rsid w:val="001B5C43"/>
    <w:rsid w:val="001C443A"/>
    <w:rsid w:val="001F066B"/>
    <w:rsid w:val="00232EAB"/>
    <w:rsid w:val="00357F06"/>
    <w:rsid w:val="00447A7B"/>
    <w:rsid w:val="004B3F03"/>
    <w:rsid w:val="004C6A83"/>
    <w:rsid w:val="00530648"/>
    <w:rsid w:val="005319E8"/>
    <w:rsid w:val="005E1A92"/>
    <w:rsid w:val="005E2F80"/>
    <w:rsid w:val="0060142F"/>
    <w:rsid w:val="006220BF"/>
    <w:rsid w:val="0067046A"/>
    <w:rsid w:val="00711DC1"/>
    <w:rsid w:val="00770A14"/>
    <w:rsid w:val="007E4CE5"/>
    <w:rsid w:val="007F21D5"/>
    <w:rsid w:val="00840428"/>
    <w:rsid w:val="008877DC"/>
    <w:rsid w:val="009C778E"/>
    <w:rsid w:val="00A67685"/>
    <w:rsid w:val="00A70210"/>
    <w:rsid w:val="00AC4341"/>
    <w:rsid w:val="00B255FF"/>
    <w:rsid w:val="00B42992"/>
    <w:rsid w:val="00B97251"/>
    <w:rsid w:val="00B9797C"/>
    <w:rsid w:val="00BE063B"/>
    <w:rsid w:val="00C303BA"/>
    <w:rsid w:val="00C65944"/>
    <w:rsid w:val="00CA701C"/>
    <w:rsid w:val="00CE2AD8"/>
    <w:rsid w:val="00D242A3"/>
    <w:rsid w:val="00D65854"/>
    <w:rsid w:val="00DC0841"/>
    <w:rsid w:val="00DF67E4"/>
    <w:rsid w:val="00E1687B"/>
    <w:rsid w:val="00E2694B"/>
    <w:rsid w:val="00E66511"/>
    <w:rsid w:val="00E72F7B"/>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41B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B9797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1225399">
      <w:bodyDiv w:val="1"/>
      <w:marLeft w:val="0"/>
      <w:marRight w:val="0"/>
      <w:marTop w:val="0"/>
      <w:marBottom w:val="0"/>
      <w:divBdr>
        <w:top w:val="none" w:sz="0" w:space="0" w:color="auto"/>
        <w:left w:val="none" w:sz="0" w:space="0" w:color="auto"/>
        <w:bottom w:val="none" w:sz="0" w:space="0" w:color="auto"/>
        <w:right w:val="none" w:sz="0" w:space="0" w:color="auto"/>
      </w:divBdr>
      <w:divsChild>
        <w:div w:id="1248613703">
          <w:marLeft w:val="0"/>
          <w:marRight w:val="0"/>
          <w:marTop w:val="0"/>
          <w:marBottom w:val="0"/>
          <w:divBdr>
            <w:top w:val="none" w:sz="0" w:space="0" w:color="auto"/>
            <w:left w:val="none" w:sz="0" w:space="0" w:color="auto"/>
            <w:bottom w:val="none" w:sz="0" w:space="0" w:color="auto"/>
            <w:right w:val="none" w:sz="0" w:space="0" w:color="auto"/>
          </w:divBdr>
        </w:div>
        <w:div w:id="841041951">
          <w:marLeft w:val="0"/>
          <w:marRight w:val="0"/>
          <w:marTop w:val="0"/>
          <w:marBottom w:val="0"/>
          <w:divBdr>
            <w:top w:val="none" w:sz="0" w:space="0" w:color="auto"/>
            <w:left w:val="none" w:sz="0" w:space="0" w:color="auto"/>
            <w:bottom w:val="none" w:sz="0" w:space="0" w:color="auto"/>
            <w:right w:val="none" w:sz="0" w:space="0" w:color="auto"/>
          </w:divBdr>
        </w:div>
        <w:div w:id="1965768163">
          <w:marLeft w:val="0"/>
          <w:marRight w:val="0"/>
          <w:marTop w:val="0"/>
          <w:marBottom w:val="0"/>
          <w:divBdr>
            <w:top w:val="none" w:sz="0" w:space="0" w:color="auto"/>
            <w:left w:val="none" w:sz="0" w:space="0" w:color="auto"/>
            <w:bottom w:val="none" w:sz="0" w:space="0" w:color="auto"/>
            <w:right w:val="none" w:sz="0" w:space="0" w:color="auto"/>
          </w:divBdr>
        </w:div>
        <w:div w:id="1099520851">
          <w:marLeft w:val="0"/>
          <w:marRight w:val="0"/>
          <w:marTop w:val="0"/>
          <w:marBottom w:val="0"/>
          <w:divBdr>
            <w:top w:val="none" w:sz="0" w:space="0" w:color="auto"/>
            <w:left w:val="none" w:sz="0" w:space="0" w:color="auto"/>
            <w:bottom w:val="none" w:sz="0" w:space="0" w:color="auto"/>
            <w:right w:val="none" w:sz="0" w:space="0" w:color="auto"/>
          </w:divBdr>
        </w:div>
        <w:div w:id="426121075">
          <w:marLeft w:val="0"/>
          <w:marRight w:val="0"/>
          <w:marTop w:val="0"/>
          <w:marBottom w:val="0"/>
          <w:divBdr>
            <w:top w:val="none" w:sz="0" w:space="0" w:color="auto"/>
            <w:left w:val="none" w:sz="0" w:space="0" w:color="auto"/>
            <w:bottom w:val="none" w:sz="0" w:space="0" w:color="auto"/>
            <w:right w:val="none" w:sz="0" w:space="0" w:color="auto"/>
          </w:divBdr>
        </w:div>
        <w:div w:id="70899537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2025-07-25T22:09:00Z</dcterms:created>
  <dcterms:modified xsi:type="dcterms:W3CDTF">2025-07-25T22:09:00Z</dcterms:modified>
</cp:coreProperties>
</file>